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3248" w14:textId="64F8FC77" w:rsidR="00C714B3" w:rsidRPr="00C37376" w:rsidRDefault="00C37376" w:rsidP="00C37376">
      <w:pPr>
        <w:jc w:val="center"/>
        <w:rPr>
          <w:sz w:val="32"/>
          <w:szCs w:val="32"/>
        </w:rPr>
      </w:pPr>
      <w:r w:rsidRPr="00C37376">
        <w:rPr>
          <w:sz w:val="32"/>
          <w:szCs w:val="32"/>
        </w:rPr>
        <w:t>2021 Royal Crest Board of Trustees Election Results</w:t>
      </w:r>
    </w:p>
    <w:p w14:paraId="4BF18B29" w14:textId="0C749424" w:rsidR="00C37376" w:rsidRPr="00C37376" w:rsidRDefault="00C37376">
      <w:pPr>
        <w:rPr>
          <w:sz w:val="32"/>
          <w:szCs w:val="32"/>
        </w:rPr>
      </w:pPr>
    </w:p>
    <w:p w14:paraId="2AAA5E86" w14:textId="609887B0" w:rsidR="00C37376" w:rsidRPr="00C37376" w:rsidRDefault="00C37376">
      <w:pPr>
        <w:rPr>
          <w:sz w:val="32"/>
          <w:szCs w:val="32"/>
        </w:rPr>
      </w:pPr>
      <w:r w:rsidRPr="00C37376">
        <w:rPr>
          <w:sz w:val="32"/>
          <w:szCs w:val="32"/>
        </w:rPr>
        <w:t>Part 1 - Tom Quin (</w:t>
      </w:r>
      <w:r w:rsidR="00C042E5">
        <w:rPr>
          <w:sz w:val="32"/>
          <w:szCs w:val="32"/>
        </w:rPr>
        <w:t>3-year term</w:t>
      </w:r>
      <w:r w:rsidRPr="00C37376">
        <w:rPr>
          <w:sz w:val="32"/>
          <w:szCs w:val="32"/>
        </w:rPr>
        <w:t>)</w:t>
      </w:r>
    </w:p>
    <w:p w14:paraId="0404B21B" w14:textId="6C0D288E" w:rsidR="00C37376" w:rsidRPr="00C37376" w:rsidRDefault="00C37376" w:rsidP="00C3737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37376">
        <w:rPr>
          <w:sz w:val="32"/>
          <w:szCs w:val="32"/>
        </w:rPr>
        <w:t>Joe Flueckiger (</w:t>
      </w:r>
      <w:r w:rsidR="00C042E5">
        <w:rPr>
          <w:sz w:val="32"/>
          <w:szCs w:val="32"/>
        </w:rPr>
        <w:t>2-year term</w:t>
      </w:r>
      <w:r w:rsidRPr="00C37376">
        <w:rPr>
          <w:sz w:val="32"/>
          <w:szCs w:val="32"/>
        </w:rPr>
        <w:t>)</w:t>
      </w:r>
    </w:p>
    <w:p w14:paraId="1997AEE2" w14:textId="6B1CCB79" w:rsidR="00C37376" w:rsidRPr="00C37376" w:rsidRDefault="00C37376">
      <w:pPr>
        <w:rPr>
          <w:sz w:val="32"/>
          <w:szCs w:val="32"/>
        </w:rPr>
      </w:pPr>
    </w:p>
    <w:p w14:paraId="4AB6C3B6" w14:textId="474F518A" w:rsidR="00C37376" w:rsidRPr="00C37376" w:rsidRDefault="00C37376">
      <w:pPr>
        <w:rPr>
          <w:sz w:val="32"/>
          <w:szCs w:val="32"/>
        </w:rPr>
      </w:pPr>
      <w:r w:rsidRPr="00C37376">
        <w:rPr>
          <w:sz w:val="32"/>
          <w:szCs w:val="32"/>
        </w:rPr>
        <w:t xml:space="preserve">Part 2 – Carl Tempesta – Re-elected for a </w:t>
      </w:r>
      <w:r w:rsidR="00C042E5" w:rsidRPr="00C37376">
        <w:rPr>
          <w:sz w:val="32"/>
          <w:szCs w:val="32"/>
        </w:rPr>
        <w:t>3-year</w:t>
      </w:r>
      <w:r w:rsidRPr="00C37376">
        <w:rPr>
          <w:sz w:val="32"/>
          <w:szCs w:val="32"/>
        </w:rPr>
        <w:t xml:space="preserve"> </w:t>
      </w:r>
      <w:r w:rsidR="00C042E5" w:rsidRPr="00C37376">
        <w:rPr>
          <w:sz w:val="32"/>
          <w:szCs w:val="32"/>
        </w:rPr>
        <w:t>term.</w:t>
      </w:r>
    </w:p>
    <w:p w14:paraId="2BC8D1A5" w14:textId="521F7A1C" w:rsidR="00C37376" w:rsidRPr="00C37376" w:rsidRDefault="00C37376">
      <w:pPr>
        <w:rPr>
          <w:sz w:val="32"/>
          <w:szCs w:val="32"/>
        </w:rPr>
      </w:pPr>
    </w:p>
    <w:p w14:paraId="1C9C75D7" w14:textId="3D803E09" w:rsidR="00C37376" w:rsidRPr="00C37376" w:rsidRDefault="00C37376">
      <w:pPr>
        <w:rPr>
          <w:sz w:val="32"/>
          <w:szCs w:val="32"/>
        </w:rPr>
      </w:pPr>
      <w:r w:rsidRPr="00C37376">
        <w:rPr>
          <w:sz w:val="32"/>
          <w:szCs w:val="32"/>
        </w:rPr>
        <w:t xml:space="preserve">Part 3 – Tom Barrile – Re-elected for a </w:t>
      </w:r>
      <w:r w:rsidR="00C042E5" w:rsidRPr="00C37376">
        <w:rPr>
          <w:sz w:val="32"/>
          <w:szCs w:val="32"/>
        </w:rPr>
        <w:t>3-year</w:t>
      </w:r>
      <w:r w:rsidRPr="00C37376">
        <w:rPr>
          <w:sz w:val="32"/>
          <w:szCs w:val="32"/>
        </w:rPr>
        <w:t xml:space="preserve"> </w:t>
      </w:r>
      <w:r w:rsidR="00C042E5" w:rsidRPr="00C37376">
        <w:rPr>
          <w:sz w:val="32"/>
          <w:szCs w:val="32"/>
        </w:rPr>
        <w:t>term.</w:t>
      </w:r>
    </w:p>
    <w:p w14:paraId="6E155D9E" w14:textId="44B57254" w:rsidR="00C37376" w:rsidRPr="00C37376" w:rsidRDefault="00C37376">
      <w:pPr>
        <w:rPr>
          <w:sz w:val="32"/>
          <w:szCs w:val="32"/>
        </w:rPr>
      </w:pPr>
    </w:p>
    <w:p w14:paraId="7FEFEB23" w14:textId="1E656C0D" w:rsidR="00C37376" w:rsidRPr="00C37376" w:rsidRDefault="00C37376">
      <w:pPr>
        <w:rPr>
          <w:sz w:val="32"/>
          <w:szCs w:val="32"/>
        </w:rPr>
      </w:pPr>
      <w:r w:rsidRPr="00C37376">
        <w:rPr>
          <w:sz w:val="32"/>
          <w:szCs w:val="32"/>
        </w:rPr>
        <w:t>Thank you to all who ran and voted this year!</w:t>
      </w:r>
    </w:p>
    <w:sectPr w:rsidR="00C37376" w:rsidRPr="00C3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6"/>
    <w:rsid w:val="007B57CB"/>
    <w:rsid w:val="00C042E5"/>
    <w:rsid w:val="00C37376"/>
    <w:rsid w:val="00C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C5A6"/>
  <w15:chartTrackingRefBased/>
  <w15:docId w15:val="{FFFAEDD7-DB85-4CBE-A578-B5846D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RCCC Office</dc:creator>
  <cp:keywords/>
  <dc:description/>
  <cp:lastModifiedBy>RCCC Office</cp:lastModifiedBy>
  <cp:revision>2</cp:revision>
  <cp:lastPrinted>2021-06-29T14:00:00Z</cp:lastPrinted>
  <dcterms:created xsi:type="dcterms:W3CDTF">2021-06-29T15:38:00Z</dcterms:created>
  <dcterms:modified xsi:type="dcterms:W3CDTF">2021-06-29T15:38:00Z</dcterms:modified>
</cp:coreProperties>
</file>